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32" w:rsidRDefault="00E13832" w:rsidP="00E13832">
      <w:pPr>
        <w:bidi/>
        <w:jc w:val="center"/>
        <w:rPr>
          <w:rFonts w:asciiTheme="majorBidi" w:hAnsiTheme="majorBidi" w:cs="Times New Roman"/>
          <w:b/>
          <w:bCs/>
          <w:sz w:val="32"/>
          <w:szCs w:val="32"/>
          <w:rtl/>
        </w:rPr>
      </w:pP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t>قانون ترخيص كتاب الاستدعاءات</w:t>
      </w:r>
      <w:r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 رقم 42</w:t>
      </w: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لسنة 1956</w:t>
      </w:r>
    </w:p>
    <w:p w:rsidR="00E13832" w:rsidRPr="00E13832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t>المادة 1</w:t>
      </w:r>
    </w:p>
    <w:p w:rsidR="00166CD8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t>يسمى هذا القانون ( قانون ترخيص كتاب الاستدعاءات لسنة 1956 ) ويعمل به بعد مرور شهر على نشره في الجريدة الرسمية .</w:t>
      </w:r>
    </w:p>
    <w:p w:rsidR="00E13832" w:rsidRPr="00E13832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t>المادة 2</w:t>
      </w:r>
    </w:p>
    <w:p w:rsidR="00E13832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t>تشمل كلمة ( المتصرف ) المحافظ وقائم المقام .</w:t>
      </w:r>
    </w:p>
    <w:p w:rsidR="00E13832" w:rsidRPr="00E13832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t>المادة 3</w:t>
      </w:r>
    </w:p>
    <w:p w:rsidR="00E13832" w:rsidRPr="00E13832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t>لا يجوز لاي شخص بان يتعاطى مهنة كتابة الاستدعاءات الا اذا حصل على رخصة بذلك من المتصرف في المقاطعة التي يزاول فيها هذه المهنة شريطة ان تتوفر فيه الشروط التالية :</w:t>
      </w:r>
    </w:p>
    <w:p w:rsidR="00E13832" w:rsidRPr="00E13832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أ . ان يكون اردني الجنسية . </w:t>
      </w:r>
    </w:p>
    <w:p w:rsidR="00E13832" w:rsidRPr="00E13832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ب. ان لا يكون محكوما بجناية او جنحة مخلة بالاخلاق والاداب العامة . </w:t>
      </w:r>
    </w:p>
    <w:p w:rsidR="00E13832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t>ج. ان لا يكون دون الثامنة عشرة من عمره .</w:t>
      </w:r>
    </w:p>
    <w:p w:rsidR="00E13832" w:rsidRPr="00E13832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t>المادة 4</w:t>
      </w:r>
    </w:p>
    <w:p w:rsidR="00E13832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t>يستوفى عن الرخصة رسم قدره 500 فلس سنويا ويعمل بهذه الرخصة للسنة المالية التي اعطيت في خلالها وتجدد في ابتداء كل سنة مالية .</w:t>
      </w:r>
    </w:p>
    <w:p w:rsidR="00E13832" w:rsidRPr="00E13832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t>المادة 5</w:t>
      </w:r>
    </w:p>
    <w:p w:rsidR="00E13832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t>على كل شخص يتعاطى مهنة كتابة الاستدعاءات ان يوقع كل استدعاء كتبه كما يوقعه المستدعون .</w:t>
      </w:r>
    </w:p>
    <w:p w:rsidR="00E13832" w:rsidRPr="00E13832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t>المادة 6</w:t>
      </w:r>
    </w:p>
    <w:p w:rsidR="00E13832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t>يحق للمتصرف ان يلغي في أي وقت كان اية رخصة بسبب اساءة حاملها السلوك او استعماله لغة بذيئة في الاستدعاءات التي يكتبها ويجوز للمتصرف ان يرفض تجديد اية رخصة .</w:t>
      </w:r>
    </w:p>
    <w:p w:rsidR="00E13832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13832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13832" w:rsidRPr="00E13832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lastRenderedPageBreak/>
        <w:t>المادة 7</w:t>
      </w:r>
    </w:p>
    <w:p w:rsidR="00E13832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t>يعاقب على كل مخالفة لهذا القانون في حالة ثبوتها لدى قاضي صلح بغرامة لا تتجاوز الخمسة دنانير او بالحبس مدة لا تتجاوز اسبوعا واحدا .</w:t>
      </w:r>
    </w:p>
    <w:p w:rsidR="00E13832" w:rsidRPr="00E13832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t>المادة 8</w:t>
      </w:r>
    </w:p>
    <w:p w:rsidR="00E13832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t>يلغى قانون تسجيل كتاب الاستدعاءات الاردني لسنة 1927 وقانون ترخيص كتبة العرائض الفلسطيني رقم 34 لسنة 1919 .</w:t>
      </w:r>
    </w:p>
    <w:p w:rsidR="00E13832" w:rsidRPr="00E13832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t>المادة 9</w:t>
      </w:r>
    </w:p>
    <w:p w:rsidR="00E13832" w:rsidRPr="00E13832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t>رئيس الوزراء ووزيرا الداخلية والعدلية مكلفون بتنفيذ احكام هذا القانون .</w:t>
      </w:r>
    </w:p>
    <w:p w:rsidR="00E13832" w:rsidRPr="00E13832" w:rsidRDefault="00E13832" w:rsidP="00E13832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E13832" w:rsidRPr="004756DB" w:rsidRDefault="00E13832" w:rsidP="00E13832">
      <w:pPr>
        <w:bidi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E13832">
        <w:rPr>
          <w:rFonts w:asciiTheme="majorBidi" w:hAnsiTheme="majorBidi" w:cs="Times New Roman"/>
          <w:b/>
          <w:bCs/>
          <w:sz w:val="32"/>
          <w:szCs w:val="32"/>
          <w:rtl/>
        </w:rPr>
        <w:t>28/ 11/ 1956</w:t>
      </w:r>
    </w:p>
    <w:sectPr w:rsidR="00E13832" w:rsidRPr="004756DB" w:rsidSect="00F4029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FELayout/>
  </w:compat>
  <w:rsids>
    <w:rsidRoot w:val="00661CEF"/>
    <w:rsid w:val="00020A25"/>
    <w:rsid w:val="00166CD8"/>
    <w:rsid w:val="004756DB"/>
    <w:rsid w:val="004A2947"/>
    <w:rsid w:val="005853BE"/>
    <w:rsid w:val="00592375"/>
    <w:rsid w:val="00661CEF"/>
    <w:rsid w:val="00676122"/>
    <w:rsid w:val="00697A13"/>
    <w:rsid w:val="0076321C"/>
    <w:rsid w:val="00AD6B11"/>
    <w:rsid w:val="00AD75D2"/>
    <w:rsid w:val="00B12C39"/>
    <w:rsid w:val="00B2703E"/>
    <w:rsid w:val="00E13832"/>
    <w:rsid w:val="00F325D7"/>
    <w:rsid w:val="00F9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ayid.al-mashaqbuh</dc:creator>
  <cp:lastModifiedBy>ayid.al-mashaqbuh</cp:lastModifiedBy>
  <cp:revision>2</cp:revision>
  <dcterms:created xsi:type="dcterms:W3CDTF">2021-11-03T08:18:00Z</dcterms:created>
  <dcterms:modified xsi:type="dcterms:W3CDTF">2021-11-03T08:18:00Z</dcterms:modified>
</cp:coreProperties>
</file>